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9E7B8A" w14:paraId="200834F9" w14:textId="77777777" w:rsidTr="0067701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E07C3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809AC88" w14:textId="77777777"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262CCED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  <w:r w:rsidR="00653493">
              <w:rPr>
                <w:b/>
                <w:sz w:val="22"/>
                <w:szCs w:val="22"/>
              </w:rPr>
              <w:t xml:space="preserve">     </w:t>
            </w:r>
          </w:p>
        </w:tc>
      </w:tr>
      <w:tr w:rsidR="00FC3315" w:rsidRPr="009E7B8A" w14:paraId="3A3EC08B" w14:textId="77777777" w:rsidTr="0067701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5E4FBA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6C968B7B" w14:textId="77777777"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</w:t>
            </w:r>
            <w:r w:rsidR="00677017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671E3D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D5931">
              <w:rPr>
                <w:b/>
                <w:sz w:val="22"/>
                <w:szCs w:val="22"/>
              </w:rPr>
              <w:t>41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14:paraId="1B096EC8" w14:textId="77777777" w:rsidTr="00677017">
        <w:trPr>
          <w:cantSplit/>
        </w:trPr>
        <w:tc>
          <w:tcPr>
            <w:tcW w:w="497" w:type="dxa"/>
            <w:vMerge/>
          </w:tcPr>
          <w:p w14:paraId="146D5DA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42ADA7C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6711FA7C" w14:textId="77777777" w:rsidTr="00677017">
        <w:trPr>
          <w:cantSplit/>
        </w:trPr>
        <w:tc>
          <w:tcPr>
            <w:tcW w:w="497" w:type="dxa"/>
            <w:vMerge/>
          </w:tcPr>
          <w:p w14:paraId="53EBB61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4B461A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7496A5BD" w14:textId="77777777" w:rsidTr="00677017">
        <w:trPr>
          <w:cantSplit/>
        </w:trPr>
        <w:tc>
          <w:tcPr>
            <w:tcW w:w="497" w:type="dxa"/>
            <w:vMerge/>
          </w:tcPr>
          <w:p w14:paraId="37C34C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A4F229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28EF8B9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8CB26A8" w14:textId="77777777" w:rsidR="00FC3315" w:rsidRPr="009E7B8A" w:rsidRDefault="00D40C8B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D40C8B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14:paraId="25E0CDDD" w14:textId="77777777" w:rsidTr="00677017">
        <w:trPr>
          <w:cantSplit/>
        </w:trPr>
        <w:tc>
          <w:tcPr>
            <w:tcW w:w="497" w:type="dxa"/>
            <w:vMerge/>
          </w:tcPr>
          <w:p w14:paraId="5261320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5C925CF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40BC6C49" w14:textId="5936FB4D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0B306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14:paraId="1793108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7FEEB780" w14:textId="77777777"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0402B83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7762D70C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29250933" w14:textId="77777777" w:rsidTr="00677017">
        <w:trPr>
          <w:cantSplit/>
        </w:trPr>
        <w:tc>
          <w:tcPr>
            <w:tcW w:w="497" w:type="dxa"/>
            <w:vMerge/>
          </w:tcPr>
          <w:p w14:paraId="3C465D5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77CC7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8EACBD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9BBB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7F505B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E3A7A1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146AA5B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5A6328E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40F0A4D" w14:textId="77777777" w:rsidTr="00677017">
        <w:trPr>
          <w:cantSplit/>
        </w:trPr>
        <w:tc>
          <w:tcPr>
            <w:tcW w:w="497" w:type="dxa"/>
            <w:vMerge/>
          </w:tcPr>
          <w:p w14:paraId="0CDEB6D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719B46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02B43F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6DA2A92" w14:textId="77777777"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5AA021D1" w14:textId="77777777"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4C3E35A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99D22A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6C4667F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00B262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9E7B8A" w14:paraId="7E263041" w14:textId="77777777" w:rsidTr="006770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6C4965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2EC95DF4" w14:textId="77777777" w:rsidR="00FC3315" w:rsidRPr="004179B9" w:rsidRDefault="0067701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</w:p>
        </w:tc>
      </w:tr>
      <w:tr w:rsidR="00FC3315" w:rsidRPr="009E7B8A" w14:paraId="49B6BC27" w14:textId="77777777" w:rsidTr="00677017">
        <w:tc>
          <w:tcPr>
            <w:tcW w:w="2988" w:type="dxa"/>
            <w:vAlign w:val="center"/>
          </w:tcPr>
          <w:p w14:paraId="1A162CEB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5FC5FE39" w14:textId="77777777" w:rsidR="00FC3315" w:rsidRPr="009E7B8A" w:rsidRDefault="0067701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4179B9">
              <w:rPr>
                <w:sz w:val="22"/>
                <w:szCs w:val="22"/>
              </w:rPr>
              <w:t>r Katarzyna Olszewska</w:t>
            </w:r>
            <w:r w:rsidR="00845722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 xml:space="preserve">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14:paraId="246D8FFD" w14:textId="77777777" w:rsidTr="00677017">
        <w:tc>
          <w:tcPr>
            <w:tcW w:w="2988" w:type="dxa"/>
            <w:vAlign w:val="center"/>
          </w:tcPr>
          <w:p w14:paraId="025D1025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741051A" w14:textId="77777777" w:rsidR="00FC3315" w:rsidRPr="00DC6868" w:rsidRDefault="00CE3DE4" w:rsidP="00677017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677017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komputerowego.</w:t>
            </w:r>
          </w:p>
        </w:tc>
      </w:tr>
      <w:tr w:rsidR="00FC3315" w:rsidRPr="009E7B8A" w14:paraId="2E74D0A6" w14:textId="77777777" w:rsidTr="006770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A39A9B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31308BED" w14:textId="77777777"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52754A1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9E7B8A" w14:paraId="47FDAB09" w14:textId="77777777" w:rsidTr="00677017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8A75F3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03E3E064" w14:textId="77777777" w:rsidTr="006770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997461E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69E289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4825A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0BA995C8" w14:textId="77777777"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E3DE4" w:rsidRPr="009E7B8A" w14:paraId="018FAB5E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2421C9" w14:textId="77777777"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310477" w14:textId="77777777" w:rsidR="00CE3DE4" w:rsidRPr="00BD3803" w:rsidRDefault="00CE3DE4" w:rsidP="00ED59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55160" w14:textId="77777777"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14:paraId="01D68C2D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ADE04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830227" w14:textId="77777777" w:rsidR="00FC3315" w:rsidRPr="009E7B8A" w:rsidRDefault="0027622A" w:rsidP="00ED593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6743F" w14:textId="77777777"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14:paraId="3B8EA2DD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CC546B" w14:textId="77777777"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F5DF3" w14:textId="77777777" w:rsidR="00A83FC8" w:rsidRDefault="0027622A" w:rsidP="00ED593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3EBEC" w14:textId="77777777"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14:paraId="49FF031F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0AC1F0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F033B" w14:textId="77777777" w:rsidR="00FC3315" w:rsidRPr="009E7B8A" w:rsidRDefault="003A08D2" w:rsidP="00ED593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  <w:r w:rsidR="00ED5931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BCF9D" w14:textId="77777777"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14:paraId="4488AA6D" w14:textId="77777777"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14:paraId="1EE20638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2788D6" w14:textId="77777777"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B96C03" w14:textId="77777777" w:rsidR="003A08D2" w:rsidRPr="009E7B8A" w:rsidRDefault="003A08D2" w:rsidP="00ED593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162A4" w14:textId="77777777"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14:paraId="08AAF427" w14:textId="77777777" w:rsidTr="0067701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5679C" w14:textId="77777777"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34C0A3" w14:textId="77777777" w:rsidR="003A08D2" w:rsidRPr="009E7B8A" w:rsidRDefault="003A08D2" w:rsidP="00ED5931">
            <w:pPr>
              <w:jc w:val="both"/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  <w:r w:rsidR="00ED5931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EF571" w14:textId="77777777"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216538A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9E7B8A" w14:paraId="3890694E" w14:textId="77777777" w:rsidTr="00677017">
        <w:tc>
          <w:tcPr>
            <w:tcW w:w="10881" w:type="dxa"/>
            <w:vAlign w:val="center"/>
          </w:tcPr>
          <w:p w14:paraId="433A8F18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74A08BAE" w14:textId="77777777" w:rsidTr="00677017">
        <w:tc>
          <w:tcPr>
            <w:tcW w:w="10881" w:type="dxa"/>
            <w:shd w:val="pct15" w:color="auto" w:fill="FFFFFF"/>
          </w:tcPr>
          <w:p w14:paraId="1724AA2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13DDD20C" w14:textId="77777777" w:rsidTr="00677017">
        <w:tc>
          <w:tcPr>
            <w:tcW w:w="10881" w:type="dxa"/>
          </w:tcPr>
          <w:p w14:paraId="4E1B9988" w14:textId="77777777"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rachunkowości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w podmiotach gospodarczych. Metod</w:t>
            </w:r>
            <w:r>
              <w:rPr>
                <w:sz w:val="24"/>
                <w:lang w:val="en-US"/>
              </w:rPr>
              <w:t>y</w:t>
            </w:r>
            <w:r>
              <w:rPr>
                <w:sz w:val="24"/>
              </w:rPr>
              <w:t xml:space="preserve"> i technik</w:t>
            </w:r>
            <w:proofErr w:type="spellStart"/>
            <w:r>
              <w:rPr>
                <w:sz w:val="24"/>
                <w:lang w:val="en-US"/>
              </w:rPr>
              <w:t>i</w:t>
            </w:r>
            <w:proofErr w:type="spellEnd"/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>
              <w:rPr>
                <w:sz w:val="24"/>
                <w:lang w:val="en-US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14:paraId="22567EB7" w14:textId="77777777" w:rsidTr="00677017">
        <w:tc>
          <w:tcPr>
            <w:tcW w:w="10881" w:type="dxa"/>
            <w:shd w:val="pct15" w:color="auto" w:fill="FFFFFF"/>
          </w:tcPr>
          <w:p w14:paraId="3FCFCF7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14:paraId="45A8DBFD" w14:textId="77777777" w:rsidTr="00677017">
        <w:tc>
          <w:tcPr>
            <w:tcW w:w="10881" w:type="dxa"/>
          </w:tcPr>
          <w:p w14:paraId="6B4809B2" w14:textId="77777777"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A4683C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ynowo – sprzedażowy 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- Ewidencja operacji magazynowo – sprzedażowych. Obsługa komputerowej księgi 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handlowej - </w:t>
            </w:r>
            <w:r>
              <w:rPr>
                <w:rFonts w:ascii="Times New Roman" w:hAnsi="Times New Roman" w:cs="Times New Roman"/>
                <w:lang w:val="pl-PL"/>
              </w:rPr>
              <w:t xml:space="preserve">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</w:t>
            </w:r>
            <w:r w:rsidR="00677017">
              <w:rPr>
                <w:rFonts w:ascii="Times New Roman" w:hAnsi="Times New Roman" w:cs="Times New Roman"/>
                <w:lang w:val="pl-PL"/>
              </w:rPr>
              <w:t xml:space="preserve">hodów i rozchodów 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>dencja operacji gospodarczych</w:t>
            </w:r>
            <w:r w:rsidR="0067701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7A0C492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9E7B8A" w14:paraId="1AE4B7F7" w14:textId="77777777" w:rsidTr="006770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5F71F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A453C5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B.Nita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Wyd. 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14:paraId="672E7F23" w14:textId="77777777" w:rsidR="00561043" w:rsidRPr="0027622A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Ustawa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o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. Komentarz, Wydanie 4, stan prawny na 1 lipca 2010 r., </w:t>
            </w:r>
            <w:proofErr w:type="spellStart"/>
            <w:r w:rsidRPr="0027622A">
              <w:rPr>
                <w:rFonts w:ascii="Times New Roman" w:hAnsi="Times New Roman" w:cs="Times New Roman"/>
                <w:color w:val="000000"/>
              </w:rPr>
              <w:t>Wydawnictwo</w:t>
            </w:r>
            <w:proofErr w:type="spellEnd"/>
            <w:r w:rsidRPr="0027622A">
              <w:rPr>
                <w:rFonts w:ascii="Times New Roman" w:hAnsi="Times New Roman" w:cs="Times New Roman"/>
                <w:color w:val="000000"/>
              </w:rPr>
              <w:t xml:space="preserve"> LexisNexis, Warszawa 2010.</w:t>
            </w:r>
          </w:p>
          <w:p w14:paraId="7DD041FF" w14:textId="77777777"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7622A">
              <w:rPr>
                <w:rFonts w:ascii="Times New Roman" w:hAnsi="Times New Roman" w:cs="Times New Roman"/>
              </w:rPr>
              <w:t>Podstawy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622A">
              <w:rPr>
                <w:rFonts w:ascii="Times New Roman" w:hAnsi="Times New Roman" w:cs="Times New Roman"/>
              </w:rPr>
              <w:t>rachunkowości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red.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S.Sojak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J.Stankiewicz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; Wyd.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14:paraId="3980BD23" w14:textId="77777777"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7622A">
              <w:rPr>
                <w:rFonts w:ascii="Times New Roman" w:hAnsi="Times New Roman" w:cs="Times New Roman"/>
              </w:rPr>
              <w:t xml:space="preserve">S. Nowak, Podstawy rachunkowości i system finansowo-księgowy; Wydaw. 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14:paraId="1DBDD96C" w14:textId="77777777" w:rsidTr="00ED5931">
        <w:tc>
          <w:tcPr>
            <w:tcW w:w="2660" w:type="dxa"/>
            <w:vAlign w:val="center"/>
          </w:tcPr>
          <w:p w14:paraId="537246D0" w14:textId="77777777" w:rsidR="00FC3315" w:rsidRPr="009E7B8A" w:rsidRDefault="00FC3315" w:rsidP="0067701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6213695C" w14:textId="77777777" w:rsidR="00FC3315" w:rsidRPr="0027622A" w:rsidRDefault="00ED5931" w:rsidP="00ED5931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netografia</w:t>
            </w:r>
            <w:proofErr w:type="spellEnd"/>
            <w:r>
              <w:rPr>
                <w:sz w:val="22"/>
                <w:szCs w:val="22"/>
              </w:rPr>
              <w:t>, akty prawne</w:t>
            </w:r>
          </w:p>
        </w:tc>
      </w:tr>
      <w:tr w:rsidR="00FC3315" w:rsidRPr="009E7B8A" w14:paraId="55D33B57" w14:textId="77777777" w:rsidTr="00677017">
        <w:tc>
          <w:tcPr>
            <w:tcW w:w="2660" w:type="dxa"/>
          </w:tcPr>
          <w:p w14:paraId="174AC66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677017">
              <w:rPr>
                <w:sz w:val="22"/>
                <w:szCs w:val="22"/>
              </w:rPr>
              <w:t xml:space="preserve"> </w:t>
            </w:r>
            <w:r w:rsidR="00677017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221" w:type="dxa"/>
            <w:vAlign w:val="center"/>
          </w:tcPr>
          <w:p w14:paraId="2AA9F971" w14:textId="77777777"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lastRenderedPageBreak/>
              <w:t xml:space="preserve">Prezentacje multimedialne; Case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  <w:tr w:rsidR="00677017" w:rsidRPr="009E7B8A" w14:paraId="5CD3F74B" w14:textId="77777777" w:rsidTr="00677017">
        <w:tc>
          <w:tcPr>
            <w:tcW w:w="2660" w:type="dxa"/>
          </w:tcPr>
          <w:p w14:paraId="239869E6" w14:textId="77777777" w:rsidR="00677017" w:rsidRPr="001663AA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923689C" w14:textId="77777777" w:rsidR="00677017" w:rsidRPr="00511AA4" w:rsidRDefault="00677017" w:rsidP="005F2439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4E70EA29" w14:textId="77777777" w:rsidR="00677017" w:rsidRDefault="00677017" w:rsidP="005F24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AC2CE43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AB2873" w14:paraId="080A8BB1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6FCE43" w14:textId="77777777"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48A5BA" w14:textId="77777777" w:rsidR="00FC3315" w:rsidRPr="00AB2873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</w:t>
            </w:r>
            <w:r w:rsidR="00FC3315" w:rsidRPr="00AB2873">
              <w:rPr>
                <w:sz w:val="22"/>
                <w:szCs w:val="22"/>
              </w:rPr>
              <w:t>enia się/grupy efektów</w:t>
            </w:r>
          </w:p>
        </w:tc>
      </w:tr>
      <w:tr w:rsidR="00FC3315" w:rsidRPr="00AB2873" w14:paraId="6BD72484" w14:textId="77777777" w:rsidTr="006770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79DC4D8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1A954725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14:paraId="34A71D0B" w14:textId="77777777" w:rsidTr="00677017">
        <w:tc>
          <w:tcPr>
            <w:tcW w:w="8208" w:type="dxa"/>
            <w:gridSpan w:val="2"/>
          </w:tcPr>
          <w:p w14:paraId="37A0C022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673" w:type="dxa"/>
          </w:tcPr>
          <w:p w14:paraId="2CF7ACA6" w14:textId="77777777"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14:paraId="0646915F" w14:textId="77777777" w:rsidTr="00677017">
        <w:tc>
          <w:tcPr>
            <w:tcW w:w="2660" w:type="dxa"/>
            <w:tcBorders>
              <w:bottom w:val="single" w:sz="12" w:space="0" w:color="auto"/>
            </w:tcBorders>
          </w:tcPr>
          <w:p w14:paraId="0A120671" w14:textId="77777777"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708DCF8D" w14:textId="77777777"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14:paraId="0B603E66" w14:textId="77777777"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14:paraId="5C43937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409"/>
      </w:tblGrid>
      <w:tr w:rsidR="00FC3315" w:rsidRPr="009E7B8A" w14:paraId="34066C63" w14:textId="77777777" w:rsidTr="00677017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77D580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0EA6106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3D02ACB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21EAB6F5" w14:textId="77777777" w:rsidTr="006770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78E61B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209956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0FA75814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677017" w:rsidRPr="009E7B8A" w14:paraId="7D4028A6" w14:textId="77777777" w:rsidTr="00677017">
        <w:trPr>
          <w:trHeight w:val="262"/>
        </w:trPr>
        <w:tc>
          <w:tcPr>
            <w:tcW w:w="5070" w:type="dxa"/>
            <w:vMerge/>
            <w:vAlign w:val="center"/>
          </w:tcPr>
          <w:p w14:paraId="4479979D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BA4E3C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1158125D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W tym zajęcia powiązane </w:t>
            </w:r>
            <w:r w:rsidRPr="009E7B8A">
              <w:rPr>
                <w:rFonts w:ascii="Times New Roman" w:hAnsi="Times New Roman" w:cs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2409" w:type="dxa"/>
            <w:vAlign w:val="center"/>
          </w:tcPr>
          <w:p w14:paraId="7AC546F5" w14:textId="77777777" w:rsidR="00677017" w:rsidRPr="009E7B8A" w:rsidRDefault="0067701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677017" w:rsidRPr="009E7B8A" w14:paraId="38648057" w14:textId="77777777" w:rsidTr="00677017">
        <w:trPr>
          <w:trHeight w:val="262"/>
        </w:trPr>
        <w:tc>
          <w:tcPr>
            <w:tcW w:w="5070" w:type="dxa"/>
          </w:tcPr>
          <w:p w14:paraId="21646E0E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24DECB68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22E10B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C446F0A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64A1056D" w14:textId="77777777" w:rsidTr="00677017">
        <w:trPr>
          <w:trHeight w:val="262"/>
        </w:trPr>
        <w:tc>
          <w:tcPr>
            <w:tcW w:w="5070" w:type="dxa"/>
          </w:tcPr>
          <w:p w14:paraId="029C5BCE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37AAB4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4099A89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F7A5F27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5D3B8A44" w14:textId="77777777" w:rsidTr="00677017">
        <w:trPr>
          <w:trHeight w:val="262"/>
        </w:trPr>
        <w:tc>
          <w:tcPr>
            <w:tcW w:w="5070" w:type="dxa"/>
          </w:tcPr>
          <w:p w14:paraId="105A1186" w14:textId="77777777" w:rsidR="00677017" w:rsidRPr="009E7B8A" w:rsidRDefault="0067701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6A5EFCDF" w14:textId="77777777" w:rsidR="00677017" w:rsidRPr="009E7B8A" w:rsidRDefault="0067701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5917E3E2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409" w:type="dxa"/>
            <w:vAlign w:val="center"/>
          </w:tcPr>
          <w:p w14:paraId="048E2C06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52E527D5" w14:textId="77777777" w:rsidTr="00677017">
        <w:trPr>
          <w:trHeight w:val="262"/>
        </w:trPr>
        <w:tc>
          <w:tcPr>
            <w:tcW w:w="5070" w:type="dxa"/>
          </w:tcPr>
          <w:p w14:paraId="5034335C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DA3366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796AC90F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vAlign w:val="center"/>
          </w:tcPr>
          <w:p w14:paraId="10B034C5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1ECB8EB8" w14:textId="77777777" w:rsidTr="00677017">
        <w:trPr>
          <w:trHeight w:val="262"/>
        </w:trPr>
        <w:tc>
          <w:tcPr>
            <w:tcW w:w="5070" w:type="dxa"/>
          </w:tcPr>
          <w:p w14:paraId="3C35EE0C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BFA09C3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2558203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56996D0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0A2E89" w14:textId="77777777" w:rsidTr="00677017">
        <w:trPr>
          <w:trHeight w:val="262"/>
        </w:trPr>
        <w:tc>
          <w:tcPr>
            <w:tcW w:w="5070" w:type="dxa"/>
          </w:tcPr>
          <w:p w14:paraId="022EE491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C03393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02B7933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vAlign w:val="center"/>
          </w:tcPr>
          <w:p w14:paraId="57982682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3C7E2725" w14:textId="77777777" w:rsidTr="00677017">
        <w:trPr>
          <w:trHeight w:val="262"/>
        </w:trPr>
        <w:tc>
          <w:tcPr>
            <w:tcW w:w="5070" w:type="dxa"/>
          </w:tcPr>
          <w:p w14:paraId="38A7F811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1EE463C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AD5356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206E2495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263F9718" w14:textId="77777777" w:rsidTr="00677017">
        <w:trPr>
          <w:trHeight w:val="262"/>
        </w:trPr>
        <w:tc>
          <w:tcPr>
            <w:tcW w:w="5070" w:type="dxa"/>
          </w:tcPr>
          <w:p w14:paraId="4EB08710" w14:textId="77777777" w:rsidR="00677017" w:rsidRPr="009E7B8A" w:rsidRDefault="0067701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53A5BBC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ADE1CD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605C412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7017" w:rsidRPr="009E7B8A" w14:paraId="03093425" w14:textId="77777777" w:rsidTr="00677017">
        <w:trPr>
          <w:trHeight w:val="262"/>
        </w:trPr>
        <w:tc>
          <w:tcPr>
            <w:tcW w:w="5070" w:type="dxa"/>
          </w:tcPr>
          <w:p w14:paraId="7094422B" w14:textId="77777777" w:rsidR="00677017" w:rsidRPr="001663AA" w:rsidRDefault="00677017" w:rsidP="005F243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2BB4C48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843" w:type="dxa"/>
            <w:vAlign w:val="center"/>
          </w:tcPr>
          <w:p w14:paraId="666A25EB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409" w:type="dxa"/>
            <w:vAlign w:val="center"/>
          </w:tcPr>
          <w:p w14:paraId="113D9852" w14:textId="77777777" w:rsidR="00677017" w:rsidRPr="009E7B8A" w:rsidRDefault="00677017" w:rsidP="006770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7C8BC9E3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13222551" w14:textId="77777777" w:rsidR="00677017" w:rsidRPr="001663AA" w:rsidRDefault="00677017" w:rsidP="005F243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FFE5EE9" w14:textId="77777777" w:rsidR="00677017" w:rsidRPr="009E7B8A" w:rsidRDefault="0067701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77017" w:rsidRPr="009E7B8A" w14:paraId="0DA447B1" w14:textId="77777777" w:rsidTr="00677017">
        <w:trPr>
          <w:trHeight w:val="236"/>
        </w:trPr>
        <w:tc>
          <w:tcPr>
            <w:tcW w:w="5070" w:type="dxa"/>
            <w:shd w:val="clear" w:color="auto" w:fill="C0C0C0"/>
          </w:tcPr>
          <w:p w14:paraId="19CD00FA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8AB45DE" w14:textId="77777777" w:rsidR="00677017" w:rsidRPr="009E7B8A" w:rsidRDefault="00677017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677017" w:rsidRPr="009E7B8A" w14:paraId="08CC028A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725F164F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4E7B9B4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77017" w:rsidRPr="009E7B8A" w14:paraId="7A90AD57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158A1AF0" w14:textId="77777777" w:rsidR="00677017" w:rsidRPr="001663AA" w:rsidRDefault="00677017" w:rsidP="005F243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E382281" w14:textId="77777777" w:rsidR="00677017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77017" w:rsidRPr="009E7B8A" w14:paraId="0EF09A24" w14:textId="77777777" w:rsidTr="00677017">
        <w:trPr>
          <w:trHeight w:val="262"/>
        </w:trPr>
        <w:tc>
          <w:tcPr>
            <w:tcW w:w="5070" w:type="dxa"/>
            <w:shd w:val="clear" w:color="auto" w:fill="C0C0C0"/>
          </w:tcPr>
          <w:p w14:paraId="1B56D3D3" w14:textId="77777777" w:rsidR="00677017" w:rsidRPr="001663AA" w:rsidRDefault="00677017" w:rsidP="005F243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D090ACF" w14:textId="77777777" w:rsidR="00677017" w:rsidRPr="009E7B8A" w:rsidRDefault="0067701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3F562321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811112">
    <w:abstractNumId w:val="0"/>
  </w:num>
  <w:num w:numId="2" w16cid:durableId="145282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B306C"/>
    <w:rsid w:val="000C2D51"/>
    <w:rsid w:val="000C760A"/>
    <w:rsid w:val="001576BD"/>
    <w:rsid w:val="001631E6"/>
    <w:rsid w:val="0017033F"/>
    <w:rsid w:val="00183B8B"/>
    <w:rsid w:val="00193EB2"/>
    <w:rsid w:val="001A7067"/>
    <w:rsid w:val="001D416F"/>
    <w:rsid w:val="001E2678"/>
    <w:rsid w:val="0027622A"/>
    <w:rsid w:val="002B1CA9"/>
    <w:rsid w:val="00315068"/>
    <w:rsid w:val="00335D56"/>
    <w:rsid w:val="003731B1"/>
    <w:rsid w:val="003A08D2"/>
    <w:rsid w:val="003D7504"/>
    <w:rsid w:val="00410D8C"/>
    <w:rsid w:val="00416716"/>
    <w:rsid w:val="004179B9"/>
    <w:rsid w:val="00446102"/>
    <w:rsid w:val="004474A9"/>
    <w:rsid w:val="0050790E"/>
    <w:rsid w:val="00517466"/>
    <w:rsid w:val="00531BA1"/>
    <w:rsid w:val="00561043"/>
    <w:rsid w:val="00582141"/>
    <w:rsid w:val="005A5B46"/>
    <w:rsid w:val="00605EBC"/>
    <w:rsid w:val="00622034"/>
    <w:rsid w:val="00635B40"/>
    <w:rsid w:val="00653493"/>
    <w:rsid w:val="00677017"/>
    <w:rsid w:val="006D41B2"/>
    <w:rsid w:val="0073447E"/>
    <w:rsid w:val="00801B19"/>
    <w:rsid w:val="008020D5"/>
    <w:rsid w:val="008114C2"/>
    <w:rsid w:val="008322AC"/>
    <w:rsid w:val="00845722"/>
    <w:rsid w:val="00865722"/>
    <w:rsid w:val="008B224B"/>
    <w:rsid w:val="008C358C"/>
    <w:rsid w:val="009074ED"/>
    <w:rsid w:val="009E7B8A"/>
    <w:rsid w:val="009F5760"/>
    <w:rsid w:val="00A0703A"/>
    <w:rsid w:val="00A4683C"/>
    <w:rsid w:val="00A83FC8"/>
    <w:rsid w:val="00AB2873"/>
    <w:rsid w:val="00C60C15"/>
    <w:rsid w:val="00C83126"/>
    <w:rsid w:val="00CE3DE4"/>
    <w:rsid w:val="00D240F4"/>
    <w:rsid w:val="00D40C8B"/>
    <w:rsid w:val="00D432C9"/>
    <w:rsid w:val="00D466D8"/>
    <w:rsid w:val="00DA4D13"/>
    <w:rsid w:val="00DC6868"/>
    <w:rsid w:val="00DD0886"/>
    <w:rsid w:val="00E11CE2"/>
    <w:rsid w:val="00E32F86"/>
    <w:rsid w:val="00E40B0C"/>
    <w:rsid w:val="00EA2C4A"/>
    <w:rsid w:val="00ED5931"/>
    <w:rsid w:val="00EE2410"/>
    <w:rsid w:val="00EF3BE1"/>
    <w:rsid w:val="00F14AB6"/>
    <w:rsid w:val="00F22F4E"/>
    <w:rsid w:val="00F4204A"/>
    <w:rsid w:val="00F6046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75882"/>
  <w15:docId w15:val="{C55261DF-AB8E-4666-B177-D93686C2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7A36FF-1EFE-48BF-B8D0-EF041258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cp:lastPrinted>2019-11-29T10:16:00Z</cp:lastPrinted>
  <dcterms:created xsi:type="dcterms:W3CDTF">2019-07-03T06:00:00Z</dcterms:created>
  <dcterms:modified xsi:type="dcterms:W3CDTF">2022-08-03T09:47:00Z</dcterms:modified>
</cp:coreProperties>
</file>